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31" w:rsidRDefault="00092A0C" w:rsidP="00194D78">
      <w:pPr>
        <w:jc w:val="center"/>
        <w:rPr>
          <w:b/>
          <w:sz w:val="28"/>
          <w:szCs w:val="28"/>
        </w:rPr>
      </w:pPr>
      <w:r w:rsidRPr="00194D78">
        <w:rPr>
          <w:b/>
          <w:sz w:val="28"/>
          <w:szCs w:val="28"/>
        </w:rPr>
        <w:t>Поступление учебников и учебных пособий за счет областного бюджета в 2019 учебном году.</w:t>
      </w:r>
    </w:p>
    <w:p w:rsidR="002607D1" w:rsidRPr="00194D78" w:rsidRDefault="002607D1" w:rsidP="00194D78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092A0C" w:rsidTr="00092A0C">
        <w:tc>
          <w:tcPr>
            <w:tcW w:w="704" w:type="dxa"/>
          </w:tcPr>
          <w:p w:rsidR="00092A0C" w:rsidRPr="00194D78" w:rsidRDefault="00092A0C" w:rsidP="00194D78">
            <w:pPr>
              <w:jc w:val="center"/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092A0C" w:rsidRPr="00194D78" w:rsidRDefault="00092A0C" w:rsidP="00194D78">
            <w:pPr>
              <w:jc w:val="center"/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3115" w:type="dxa"/>
          </w:tcPr>
          <w:p w:rsidR="00092A0C" w:rsidRPr="00194D78" w:rsidRDefault="00092A0C" w:rsidP="00194D78">
            <w:pPr>
              <w:jc w:val="center"/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Количество учебников и учебных пособий</w:t>
            </w:r>
          </w:p>
        </w:tc>
      </w:tr>
      <w:tr w:rsidR="00194D78" w:rsidTr="00092A0C">
        <w:tc>
          <w:tcPr>
            <w:tcW w:w="704" w:type="dxa"/>
          </w:tcPr>
          <w:p w:rsidR="00194D78" w:rsidRPr="00194D78" w:rsidRDefault="00194D78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194D78" w:rsidRPr="00194D78" w:rsidRDefault="00194D78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3115" w:type="dxa"/>
          </w:tcPr>
          <w:p w:rsidR="00194D78" w:rsidRPr="00194D78" w:rsidRDefault="00194D78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395</w:t>
            </w:r>
          </w:p>
        </w:tc>
      </w:tr>
      <w:tr w:rsidR="00092A0C" w:rsidTr="00092A0C">
        <w:tc>
          <w:tcPr>
            <w:tcW w:w="704" w:type="dxa"/>
          </w:tcPr>
          <w:p w:rsidR="00092A0C" w:rsidRPr="00194D78" w:rsidRDefault="00194D78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2</w:t>
            </w:r>
            <w:r w:rsidR="00092A0C" w:rsidRPr="00194D7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092A0C" w:rsidRPr="00194D78" w:rsidRDefault="00092A0C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3115" w:type="dxa"/>
          </w:tcPr>
          <w:p w:rsidR="00092A0C" w:rsidRPr="00194D78" w:rsidRDefault="00092A0C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1990</w:t>
            </w:r>
          </w:p>
        </w:tc>
      </w:tr>
      <w:tr w:rsidR="00092A0C" w:rsidTr="00092A0C">
        <w:tc>
          <w:tcPr>
            <w:tcW w:w="704" w:type="dxa"/>
          </w:tcPr>
          <w:p w:rsidR="00092A0C" w:rsidRPr="00194D78" w:rsidRDefault="00194D78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3</w:t>
            </w:r>
            <w:r w:rsidR="00092A0C" w:rsidRPr="00194D7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092A0C" w:rsidRPr="00194D78" w:rsidRDefault="00092A0C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«БИНОМ»</w:t>
            </w:r>
          </w:p>
        </w:tc>
        <w:tc>
          <w:tcPr>
            <w:tcW w:w="3115" w:type="dxa"/>
          </w:tcPr>
          <w:p w:rsidR="00092A0C" w:rsidRPr="00194D78" w:rsidRDefault="00092A0C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60</w:t>
            </w:r>
          </w:p>
        </w:tc>
      </w:tr>
      <w:tr w:rsidR="00092A0C" w:rsidTr="00092A0C">
        <w:tc>
          <w:tcPr>
            <w:tcW w:w="704" w:type="dxa"/>
          </w:tcPr>
          <w:p w:rsidR="00092A0C" w:rsidRPr="00194D78" w:rsidRDefault="00194D78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4</w:t>
            </w:r>
            <w:r w:rsidR="00092A0C" w:rsidRPr="00194D7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092A0C" w:rsidRPr="00194D78" w:rsidRDefault="00092A0C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«Дрофа»</w:t>
            </w:r>
          </w:p>
        </w:tc>
        <w:tc>
          <w:tcPr>
            <w:tcW w:w="3115" w:type="dxa"/>
          </w:tcPr>
          <w:p w:rsidR="00092A0C" w:rsidRPr="00194D78" w:rsidRDefault="00C44210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31</w:t>
            </w:r>
          </w:p>
        </w:tc>
      </w:tr>
      <w:tr w:rsidR="00092A0C" w:rsidTr="00092A0C">
        <w:tc>
          <w:tcPr>
            <w:tcW w:w="704" w:type="dxa"/>
          </w:tcPr>
          <w:p w:rsidR="00092A0C" w:rsidRPr="00194D78" w:rsidRDefault="00194D78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5</w:t>
            </w:r>
            <w:r w:rsidR="00C44210" w:rsidRPr="00194D7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092A0C" w:rsidRPr="00194D78" w:rsidRDefault="00C44210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«Мнемозина»</w:t>
            </w:r>
          </w:p>
        </w:tc>
        <w:tc>
          <w:tcPr>
            <w:tcW w:w="3115" w:type="dxa"/>
          </w:tcPr>
          <w:p w:rsidR="00092A0C" w:rsidRPr="00194D78" w:rsidRDefault="00C44210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30</w:t>
            </w:r>
          </w:p>
        </w:tc>
      </w:tr>
      <w:tr w:rsidR="00092A0C" w:rsidTr="00092A0C">
        <w:tc>
          <w:tcPr>
            <w:tcW w:w="704" w:type="dxa"/>
          </w:tcPr>
          <w:p w:rsidR="00092A0C" w:rsidRPr="00194D78" w:rsidRDefault="00194D78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6</w:t>
            </w:r>
            <w:r w:rsidR="00C44210" w:rsidRPr="00194D7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092A0C" w:rsidRPr="00194D78" w:rsidRDefault="00C44210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«Русское слово»</w:t>
            </w:r>
          </w:p>
        </w:tc>
        <w:tc>
          <w:tcPr>
            <w:tcW w:w="3115" w:type="dxa"/>
          </w:tcPr>
          <w:p w:rsidR="00092A0C" w:rsidRPr="00194D78" w:rsidRDefault="00C44210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61</w:t>
            </w:r>
          </w:p>
        </w:tc>
      </w:tr>
      <w:tr w:rsidR="00092A0C" w:rsidTr="00092A0C">
        <w:tc>
          <w:tcPr>
            <w:tcW w:w="704" w:type="dxa"/>
          </w:tcPr>
          <w:p w:rsidR="00092A0C" w:rsidRPr="00194D78" w:rsidRDefault="00194D78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>7</w:t>
            </w:r>
            <w:r w:rsidR="00C44210" w:rsidRPr="00194D7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092A0C" w:rsidRPr="00194D78" w:rsidRDefault="00C44210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«Вентана-Граф»</w:t>
            </w:r>
          </w:p>
        </w:tc>
        <w:tc>
          <w:tcPr>
            <w:tcW w:w="3115" w:type="dxa"/>
          </w:tcPr>
          <w:p w:rsidR="00092A0C" w:rsidRPr="00194D78" w:rsidRDefault="00C44210">
            <w:pPr>
              <w:rPr>
                <w:sz w:val="28"/>
                <w:szCs w:val="28"/>
              </w:rPr>
            </w:pPr>
            <w:r w:rsidRPr="00194D78">
              <w:rPr>
                <w:sz w:val="28"/>
                <w:szCs w:val="28"/>
              </w:rPr>
              <w:t>60</w:t>
            </w:r>
          </w:p>
        </w:tc>
      </w:tr>
      <w:tr w:rsidR="00C44210" w:rsidTr="00877EB8">
        <w:tc>
          <w:tcPr>
            <w:tcW w:w="9345" w:type="dxa"/>
            <w:gridSpan w:val="3"/>
          </w:tcPr>
          <w:p w:rsidR="00C44210" w:rsidRPr="00194D78" w:rsidRDefault="00C44210">
            <w:pPr>
              <w:rPr>
                <w:b/>
                <w:sz w:val="28"/>
                <w:szCs w:val="28"/>
              </w:rPr>
            </w:pPr>
            <w:r w:rsidRPr="00194D78">
              <w:rPr>
                <w:b/>
                <w:sz w:val="28"/>
                <w:szCs w:val="28"/>
              </w:rPr>
              <w:t xml:space="preserve">Итого: </w:t>
            </w:r>
            <w:r w:rsidR="00194D78" w:rsidRPr="00194D78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2627</w:t>
            </w:r>
          </w:p>
        </w:tc>
      </w:tr>
    </w:tbl>
    <w:p w:rsidR="00092A0C" w:rsidRDefault="00092A0C"/>
    <w:sectPr w:rsidR="0009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90"/>
    <w:rsid w:val="00092A0C"/>
    <w:rsid w:val="00194D78"/>
    <w:rsid w:val="002607D1"/>
    <w:rsid w:val="00AD7731"/>
    <w:rsid w:val="00C44210"/>
    <w:rsid w:val="00D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597E"/>
  <w15:chartTrackingRefBased/>
  <w15:docId w15:val="{F8A0C947-A86B-42B2-BC8E-2CDAB7D0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2020-02-26T04:20:00Z</dcterms:created>
  <dcterms:modified xsi:type="dcterms:W3CDTF">2020-02-26T05:07:00Z</dcterms:modified>
</cp:coreProperties>
</file>